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444F" w14:textId="77777777" w:rsidR="00712A13" w:rsidRPr="003F4399" w:rsidRDefault="00712A13" w:rsidP="00712A13">
      <w:pPr>
        <w:shd w:val="clear" w:color="auto" w:fill="FFFFFF"/>
        <w:spacing w:before="90" w:after="90" w:line="240" w:lineRule="auto"/>
        <w:outlineLvl w:val="0"/>
        <w:rPr>
          <w:rFonts w:ascii="Helvetica" w:eastAsia="Times New Roman" w:hAnsi="Helvetica" w:cs="Helvetica"/>
          <w:color w:val="2D3B45"/>
          <w:kern w:val="36"/>
          <w:sz w:val="36"/>
          <w:szCs w:val="36"/>
        </w:rPr>
      </w:pPr>
      <w:bookmarkStart w:id="0" w:name="_Hlk110341919"/>
      <w:r w:rsidRPr="003F4399">
        <w:rPr>
          <w:rFonts w:ascii="Helvetica" w:eastAsia="Times New Roman" w:hAnsi="Helvetica" w:cs="Helvetica"/>
          <w:color w:val="2D3B45"/>
          <w:kern w:val="36"/>
          <w:sz w:val="36"/>
          <w:szCs w:val="36"/>
        </w:rPr>
        <w:t>Syllabus/Kitchen Lab Rules</w:t>
      </w:r>
    </w:p>
    <w:p w14:paraId="19EF8E80" w14:textId="77777777" w:rsidR="00712A13" w:rsidRPr="0015345A" w:rsidRDefault="00712A13" w:rsidP="0015345A">
      <w:pPr>
        <w:shd w:val="clear" w:color="auto" w:fill="FFFFFF"/>
        <w:spacing w:before="180" w:after="180" w:line="240" w:lineRule="auto"/>
        <w:rPr>
          <w:rFonts w:ascii="Helvetica" w:eastAsia="Times New Roman" w:hAnsi="Helvetica" w:cs="Helvetica"/>
          <w:color w:val="000000" w:themeColor="text1"/>
          <w:sz w:val="24"/>
          <w:szCs w:val="24"/>
        </w:rPr>
      </w:pPr>
      <w:r w:rsidRPr="00712A13">
        <w:rPr>
          <w:rFonts w:ascii="Helvetica" w:eastAsia="Times New Roman" w:hAnsi="Helvetica" w:cs="Helvetica"/>
          <w:b/>
          <w:bCs/>
          <w:i/>
          <w:iCs/>
          <w:color w:val="2D3B45"/>
          <w:sz w:val="24"/>
          <w:szCs w:val="24"/>
        </w:rPr>
        <w:t xml:space="preserve">Food Science &amp; Nutrition </w:t>
      </w:r>
      <w:r w:rsidRPr="00E9538C">
        <w:rPr>
          <w:rFonts w:ascii="Helvetica" w:eastAsia="Times New Roman" w:hAnsi="Helvetica" w:cs="Helvetica"/>
          <w:b/>
          <w:bCs/>
          <w:i/>
          <w:iCs/>
          <w:color w:val="000000" w:themeColor="text1"/>
          <w:sz w:val="24"/>
          <w:szCs w:val="24"/>
        </w:rPr>
        <w:t>Pathway</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3180"/>
        <w:gridCol w:w="1050"/>
        <w:gridCol w:w="4680"/>
      </w:tblGrid>
      <w:tr w:rsidR="00712A13" w:rsidRPr="00712A13" w14:paraId="54DE3FBD" w14:textId="77777777" w:rsidTr="00712A13">
        <w:tc>
          <w:tcPr>
            <w:tcW w:w="1275" w:type="dxa"/>
            <w:shd w:val="clear" w:color="auto" w:fill="FFFFFF"/>
            <w:tcMar>
              <w:top w:w="30" w:type="dxa"/>
              <w:left w:w="30" w:type="dxa"/>
              <w:bottom w:w="30" w:type="dxa"/>
              <w:right w:w="30" w:type="dxa"/>
            </w:tcMar>
            <w:vAlign w:val="center"/>
            <w:hideMark/>
          </w:tcPr>
          <w:p w14:paraId="163A8B76"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Instructor</w:t>
            </w:r>
          </w:p>
          <w:p w14:paraId="5F04E1DE"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Room #</w:t>
            </w:r>
          </w:p>
        </w:tc>
        <w:tc>
          <w:tcPr>
            <w:tcW w:w="3180" w:type="dxa"/>
            <w:shd w:val="clear" w:color="auto" w:fill="FFFFFF"/>
            <w:tcMar>
              <w:top w:w="30" w:type="dxa"/>
              <w:left w:w="30" w:type="dxa"/>
              <w:bottom w:w="30" w:type="dxa"/>
              <w:right w:w="30" w:type="dxa"/>
            </w:tcMar>
            <w:vAlign w:val="center"/>
            <w:hideMark/>
          </w:tcPr>
          <w:p w14:paraId="5959DDBC"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Mrs. Brooks</w:t>
            </w:r>
          </w:p>
          <w:p w14:paraId="679C5833"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104</w:t>
            </w:r>
          </w:p>
        </w:tc>
        <w:tc>
          <w:tcPr>
            <w:tcW w:w="1050" w:type="dxa"/>
            <w:shd w:val="clear" w:color="auto" w:fill="FFFFFF"/>
            <w:tcMar>
              <w:top w:w="30" w:type="dxa"/>
              <w:left w:w="30" w:type="dxa"/>
              <w:bottom w:w="30" w:type="dxa"/>
              <w:right w:w="30" w:type="dxa"/>
            </w:tcMar>
            <w:vAlign w:val="center"/>
            <w:hideMark/>
          </w:tcPr>
          <w:p w14:paraId="73F093BC"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E-mail</w:t>
            </w:r>
          </w:p>
          <w:p w14:paraId="6F60931F"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Phone #</w:t>
            </w:r>
          </w:p>
        </w:tc>
        <w:tc>
          <w:tcPr>
            <w:tcW w:w="4680" w:type="dxa"/>
            <w:shd w:val="clear" w:color="auto" w:fill="FFFFFF"/>
            <w:tcMar>
              <w:top w:w="30" w:type="dxa"/>
              <w:left w:w="30" w:type="dxa"/>
              <w:bottom w:w="30" w:type="dxa"/>
              <w:right w:w="30" w:type="dxa"/>
            </w:tcMar>
            <w:vAlign w:val="center"/>
            <w:hideMark/>
          </w:tcPr>
          <w:p w14:paraId="66F907F7"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brookti@boe.richmond.k12.ga.us</w:t>
            </w:r>
          </w:p>
          <w:p w14:paraId="7AB38ABC" w14:textId="77777777" w:rsidR="00712A13" w:rsidRPr="00712A13" w:rsidRDefault="00712A13" w:rsidP="00712A13">
            <w:pPr>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706-760-4148</w:t>
            </w:r>
          </w:p>
        </w:tc>
      </w:tr>
    </w:tbl>
    <w:p w14:paraId="6D400FCC" w14:textId="77777777" w:rsidR="00712A13" w:rsidRPr="00E9538C" w:rsidRDefault="00712A13" w:rsidP="00712A13">
      <w:pPr>
        <w:shd w:val="clear" w:color="auto" w:fill="FFFFFF"/>
        <w:spacing w:before="90" w:after="90" w:line="240" w:lineRule="auto"/>
        <w:outlineLvl w:val="2"/>
        <w:rPr>
          <w:rFonts w:ascii="Helvetica" w:eastAsia="Times New Roman" w:hAnsi="Helvetica" w:cs="Helvetica"/>
          <w:color w:val="2D3B45"/>
          <w:sz w:val="28"/>
          <w:szCs w:val="28"/>
        </w:rPr>
      </w:pPr>
      <w:r w:rsidRPr="00E9538C">
        <w:rPr>
          <w:rFonts w:ascii="Helvetica" w:eastAsia="Times New Roman" w:hAnsi="Helvetica" w:cs="Helvetica"/>
          <w:color w:val="2D3B45"/>
          <w:sz w:val="28"/>
          <w:szCs w:val="28"/>
        </w:rPr>
        <w:t xml:space="preserve">Planning Period: </w:t>
      </w:r>
      <w:r w:rsidR="00962F5C">
        <w:rPr>
          <w:rFonts w:ascii="Helvetica" w:eastAsia="Times New Roman" w:hAnsi="Helvetica" w:cs="Helvetica"/>
          <w:color w:val="2D3B45"/>
          <w:sz w:val="28"/>
          <w:szCs w:val="28"/>
        </w:rPr>
        <w:t>6th</w:t>
      </w:r>
      <w:r w:rsidRPr="00E9538C">
        <w:rPr>
          <w:rFonts w:ascii="Helvetica" w:eastAsia="Times New Roman" w:hAnsi="Helvetica" w:cs="Helvetica"/>
          <w:color w:val="2D3B45"/>
          <w:sz w:val="28"/>
          <w:szCs w:val="28"/>
        </w:rPr>
        <w:t xml:space="preserve"> period from </w:t>
      </w:r>
      <w:r w:rsidR="0015345A">
        <w:rPr>
          <w:rFonts w:ascii="Helvetica" w:eastAsia="Times New Roman" w:hAnsi="Helvetica" w:cs="Helvetica"/>
          <w:color w:val="2D3B45"/>
          <w:sz w:val="28"/>
          <w:szCs w:val="28"/>
        </w:rPr>
        <w:t>12:30- 1:15pm</w:t>
      </w:r>
    </w:p>
    <w:p w14:paraId="4DAAF2A7" w14:textId="77777777" w:rsidR="00712A13" w:rsidRPr="00E9538C" w:rsidRDefault="00712A13" w:rsidP="00712A13">
      <w:pPr>
        <w:shd w:val="clear" w:color="auto" w:fill="FFFFFF"/>
        <w:spacing w:before="90" w:after="90" w:line="240" w:lineRule="auto"/>
        <w:outlineLvl w:val="2"/>
        <w:rPr>
          <w:rFonts w:ascii="Helvetica" w:eastAsia="Times New Roman" w:hAnsi="Helvetica" w:cs="Helvetica"/>
          <w:color w:val="2D3B45"/>
          <w:sz w:val="28"/>
          <w:szCs w:val="28"/>
        </w:rPr>
      </w:pPr>
      <w:r w:rsidRPr="00E9538C">
        <w:rPr>
          <w:rFonts w:ascii="Helvetica" w:eastAsia="Times New Roman" w:hAnsi="Helvetica" w:cs="Helvetica"/>
          <w:color w:val="2D3B45"/>
          <w:sz w:val="28"/>
          <w:szCs w:val="28"/>
        </w:rPr>
        <w:t>Course Description:</w:t>
      </w:r>
    </w:p>
    <w:p w14:paraId="322BE016"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Food, Nutrition and Wellness</w:t>
      </w:r>
      <w:r w:rsidRPr="00712A13">
        <w:rPr>
          <w:rFonts w:ascii="Helvetica" w:eastAsia="Times New Roman" w:hAnsi="Helvetica" w:cs="Helvetica"/>
          <w:color w:val="2D3B45"/>
          <w:sz w:val="24"/>
          <w:szCs w:val="24"/>
        </w:rPr>
        <w:t> is the foundational course in the nutrition and food science pathway. The focus of the course is centered on healthy food and lifestyle choices. Students will explore kitchen sanitation methods to include cross contamination, proper storage, and hygiene techniques.  Students will also investigate the interrelationship of food, nutrition and wellness to promote good health.   </w:t>
      </w:r>
    </w:p>
    <w:p w14:paraId="584089A7"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Food for Life</w:t>
      </w:r>
      <w:r w:rsidRPr="00712A13">
        <w:rPr>
          <w:rFonts w:ascii="Helvetica" w:eastAsia="Times New Roman" w:hAnsi="Helvetica" w:cs="Helvetica"/>
          <w:color w:val="2D3B45"/>
          <w:sz w:val="24"/>
          <w:szCs w:val="24"/>
        </w:rPr>
        <w:t> is an advanced course in food and nutrition that addresses the variation in nutritional needs at specific stages of the human life cycle: lactation, infancy, childhood, adolescence, and adulthood including elderly. The most common nutritional concerns, their relationship to food choices and health status and strategies to enhance well-being at each stage of the lifecycle are emphasized.</w:t>
      </w:r>
    </w:p>
    <w:p w14:paraId="3EEDA775"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Food Science</w:t>
      </w:r>
      <w:r w:rsidRPr="00712A13">
        <w:rPr>
          <w:rFonts w:ascii="Helvetica" w:eastAsia="Times New Roman" w:hAnsi="Helvetica" w:cs="Helvetica"/>
          <w:color w:val="2D3B45"/>
          <w:sz w:val="24"/>
          <w:szCs w:val="24"/>
        </w:rPr>
        <w:t> integrates many branches of science and relies on the application of the rapid advances in technology to expand and improve the food supply. Students will evaluate the effects of processing, preparation, and storage on the quality, safety, wholesomeness, and nutritive value of foods. Building on information learned in Nutrition and Wellness and Chemistry, this course illustrates scientific principles in an applied context, exposing students to the wonders of the scientific world.                                                                             </w:t>
      </w:r>
    </w:p>
    <w:bookmarkEnd w:id="0"/>
    <w:p w14:paraId="3E3DFA89" w14:textId="77777777" w:rsidR="00BF4AD0" w:rsidRDefault="00712A13" w:rsidP="00712A13">
      <w:pPr>
        <w:shd w:val="clear" w:color="auto" w:fill="FFFFFF"/>
        <w:spacing w:before="180" w:after="180" w:line="240" w:lineRule="auto"/>
        <w:rPr>
          <w:rFonts w:ascii="Helvetica" w:eastAsia="Times New Roman" w:hAnsi="Helvetica" w:cs="Helvetica"/>
          <w:b/>
          <w:bCs/>
          <w:color w:val="2D3B45"/>
          <w:sz w:val="24"/>
          <w:szCs w:val="24"/>
        </w:rPr>
      </w:pPr>
      <w:r w:rsidRPr="00712A13">
        <w:rPr>
          <w:rFonts w:ascii="Helvetica" w:eastAsia="Times New Roman" w:hAnsi="Helvetica" w:cs="Helvetica"/>
          <w:b/>
          <w:bCs/>
          <w:color w:val="2D3B45"/>
          <w:sz w:val="24"/>
          <w:szCs w:val="24"/>
        </w:rPr>
        <w:t>Students</w:t>
      </w:r>
      <w:r w:rsidRPr="00712A13">
        <w:rPr>
          <w:rFonts w:ascii="Helvetica" w:eastAsia="Times New Roman" w:hAnsi="Helvetica" w:cs="Helvetica"/>
          <w:color w:val="2D3B45"/>
          <w:sz w:val="24"/>
          <w:szCs w:val="24"/>
        </w:rPr>
        <w:t> </w:t>
      </w:r>
      <w:r w:rsidRPr="00712A13">
        <w:rPr>
          <w:rFonts w:ascii="Helvetica" w:eastAsia="Times New Roman" w:hAnsi="Helvetica" w:cs="Helvetica"/>
          <w:b/>
          <w:bCs/>
          <w:color w:val="2D3B45"/>
          <w:sz w:val="24"/>
          <w:szCs w:val="24"/>
        </w:rPr>
        <w:t>are highly encouraged</w:t>
      </w:r>
      <w:r w:rsidRPr="00712A13">
        <w:rPr>
          <w:rFonts w:ascii="Helvetica" w:eastAsia="Times New Roman" w:hAnsi="Helvetica" w:cs="Helvetica"/>
          <w:color w:val="2D3B45"/>
          <w:sz w:val="24"/>
          <w:szCs w:val="24"/>
        </w:rPr>
        <w:t> </w:t>
      </w:r>
      <w:r w:rsidRPr="00712A13">
        <w:rPr>
          <w:rFonts w:ascii="Helvetica" w:eastAsia="Times New Roman" w:hAnsi="Helvetica" w:cs="Helvetica"/>
          <w:b/>
          <w:bCs/>
          <w:color w:val="2D3B45"/>
          <w:sz w:val="24"/>
          <w:szCs w:val="24"/>
        </w:rPr>
        <w:t>to participate in FCCLA</w:t>
      </w:r>
      <w:r w:rsidR="00BF4AD0">
        <w:rPr>
          <w:rFonts w:ascii="Helvetica" w:eastAsia="Times New Roman" w:hAnsi="Helvetica" w:cs="Helvetica"/>
          <w:b/>
          <w:bCs/>
          <w:color w:val="2D3B45"/>
          <w:sz w:val="24"/>
          <w:szCs w:val="24"/>
        </w:rPr>
        <w:t xml:space="preserve"> Organization</w:t>
      </w:r>
    </w:p>
    <w:p w14:paraId="6AC13B19" w14:textId="77777777" w:rsidR="001821FA"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 </w:t>
      </w:r>
      <w:r w:rsidRPr="00712A13">
        <w:rPr>
          <w:rFonts w:ascii="Helvetica" w:eastAsia="Times New Roman" w:hAnsi="Helvetica" w:cs="Helvetica"/>
          <w:color w:val="2D3B45"/>
          <w:sz w:val="24"/>
          <w:szCs w:val="24"/>
        </w:rPr>
        <w:t>FCCLA</w:t>
      </w:r>
      <w:r w:rsidR="003F4399">
        <w:rPr>
          <w:rFonts w:ascii="Helvetica" w:eastAsia="Times New Roman" w:hAnsi="Helvetica" w:cs="Helvetica"/>
          <w:color w:val="2D3B45"/>
          <w:sz w:val="24"/>
          <w:szCs w:val="24"/>
        </w:rPr>
        <w:t xml:space="preserve"> is a national school organization that focuses on building leaders through </w:t>
      </w:r>
      <w:r w:rsidRPr="00712A13">
        <w:rPr>
          <w:rFonts w:ascii="Helvetica" w:eastAsia="Times New Roman" w:hAnsi="Helvetica" w:cs="Helvetica"/>
          <w:color w:val="2D3B45"/>
          <w:sz w:val="24"/>
          <w:szCs w:val="24"/>
        </w:rPr>
        <w:t>competitive events</w:t>
      </w:r>
      <w:r w:rsidR="003F4399">
        <w:rPr>
          <w:rFonts w:ascii="Helvetica" w:eastAsia="Times New Roman" w:hAnsi="Helvetica" w:cs="Helvetica"/>
          <w:color w:val="2D3B45"/>
          <w:sz w:val="24"/>
          <w:szCs w:val="24"/>
        </w:rPr>
        <w:t>, community service, &amp; conferences</w:t>
      </w:r>
      <w:r w:rsidRPr="00712A13">
        <w:rPr>
          <w:rFonts w:ascii="Helvetica" w:eastAsia="Times New Roman" w:hAnsi="Helvetica" w:cs="Helvetica"/>
          <w:color w:val="2D3B45"/>
          <w:sz w:val="24"/>
          <w:szCs w:val="24"/>
        </w:rPr>
        <w:t xml:space="preserve"> </w:t>
      </w:r>
      <w:r w:rsidR="003F4399">
        <w:rPr>
          <w:rFonts w:ascii="Helvetica" w:eastAsia="Times New Roman" w:hAnsi="Helvetica" w:cs="Helvetica"/>
          <w:color w:val="2D3B45"/>
          <w:sz w:val="24"/>
          <w:szCs w:val="24"/>
        </w:rPr>
        <w:t>that</w:t>
      </w:r>
      <w:r w:rsidRPr="00712A13">
        <w:rPr>
          <w:rFonts w:ascii="Helvetica" w:eastAsia="Times New Roman" w:hAnsi="Helvetica" w:cs="Helvetica"/>
          <w:color w:val="2D3B45"/>
          <w:sz w:val="24"/>
          <w:szCs w:val="24"/>
        </w:rPr>
        <w:t xml:space="preserve"> directly aligned with course standards</w:t>
      </w:r>
      <w:r w:rsidR="001821FA">
        <w:rPr>
          <w:rFonts w:ascii="Helvetica" w:eastAsia="Times New Roman" w:hAnsi="Helvetica" w:cs="Helvetica"/>
          <w:color w:val="2D3B45"/>
          <w:sz w:val="24"/>
          <w:szCs w:val="24"/>
        </w:rPr>
        <w:t xml:space="preserve">. </w:t>
      </w:r>
    </w:p>
    <w:p w14:paraId="12052C6A"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u w:val="single"/>
        </w:rPr>
        <w:t>Grading</w:t>
      </w:r>
    </w:p>
    <w:p w14:paraId="6B859B6C"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Richmond County School System Grading:</w:t>
      </w:r>
    </w:p>
    <w:p w14:paraId="7FA871EC" w14:textId="77777777" w:rsidR="00E9538C" w:rsidRPr="003F4399"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1821FA">
        <w:rPr>
          <w:rFonts w:ascii="Helvetica" w:eastAsia="Times New Roman" w:hAnsi="Helvetica" w:cs="Helvetica"/>
          <w:b/>
          <w:color w:val="2D3B45"/>
          <w:sz w:val="24"/>
          <w:szCs w:val="24"/>
        </w:rPr>
        <w:t>A</w:t>
      </w:r>
      <w:r w:rsidRPr="00712A13">
        <w:rPr>
          <w:rFonts w:ascii="Helvetica" w:eastAsia="Times New Roman" w:hAnsi="Helvetica" w:cs="Helvetica"/>
          <w:color w:val="2D3B45"/>
          <w:sz w:val="24"/>
          <w:szCs w:val="24"/>
        </w:rPr>
        <w:t xml:space="preserve"> = 90% - 100%   </w:t>
      </w:r>
      <w:r w:rsidRPr="001821FA">
        <w:rPr>
          <w:rFonts w:ascii="Helvetica" w:eastAsia="Times New Roman" w:hAnsi="Helvetica" w:cs="Helvetica"/>
          <w:b/>
          <w:color w:val="2D3B45"/>
          <w:sz w:val="24"/>
          <w:szCs w:val="24"/>
        </w:rPr>
        <w:t>B</w:t>
      </w:r>
      <w:r w:rsidRPr="00712A13">
        <w:rPr>
          <w:rFonts w:ascii="Helvetica" w:eastAsia="Times New Roman" w:hAnsi="Helvetica" w:cs="Helvetica"/>
          <w:color w:val="2D3B45"/>
          <w:sz w:val="24"/>
          <w:szCs w:val="24"/>
        </w:rPr>
        <w:t xml:space="preserve"> = 8</w:t>
      </w:r>
      <w:r w:rsidR="00BF4AD0">
        <w:rPr>
          <w:rFonts w:ascii="Helvetica" w:eastAsia="Times New Roman" w:hAnsi="Helvetica" w:cs="Helvetica"/>
          <w:color w:val="2D3B45"/>
          <w:sz w:val="24"/>
          <w:szCs w:val="24"/>
        </w:rPr>
        <w:t>9</w:t>
      </w:r>
      <w:r w:rsidRPr="00712A13">
        <w:rPr>
          <w:rFonts w:ascii="Helvetica" w:eastAsia="Times New Roman" w:hAnsi="Helvetica" w:cs="Helvetica"/>
          <w:color w:val="2D3B45"/>
          <w:sz w:val="24"/>
          <w:szCs w:val="24"/>
        </w:rPr>
        <w:t>% - 8</w:t>
      </w:r>
      <w:r w:rsidR="00BF4AD0">
        <w:rPr>
          <w:rFonts w:ascii="Helvetica" w:eastAsia="Times New Roman" w:hAnsi="Helvetica" w:cs="Helvetica"/>
          <w:color w:val="2D3B45"/>
          <w:sz w:val="24"/>
          <w:szCs w:val="24"/>
        </w:rPr>
        <w:t>0</w:t>
      </w:r>
      <w:r w:rsidRPr="00712A13">
        <w:rPr>
          <w:rFonts w:ascii="Helvetica" w:eastAsia="Times New Roman" w:hAnsi="Helvetica" w:cs="Helvetica"/>
          <w:color w:val="2D3B45"/>
          <w:sz w:val="24"/>
          <w:szCs w:val="24"/>
        </w:rPr>
        <w:t>%</w:t>
      </w:r>
      <w:r w:rsidRPr="00712A13">
        <w:rPr>
          <w:rFonts w:ascii="Helvetica" w:eastAsia="Times New Roman" w:hAnsi="Helvetica" w:cs="Helvetica"/>
          <w:b/>
          <w:bCs/>
          <w:color w:val="2D3B45"/>
          <w:sz w:val="24"/>
          <w:szCs w:val="24"/>
        </w:rPr>
        <w:t>     </w:t>
      </w:r>
      <w:r w:rsidRPr="001821FA">
        <w:rPr>
          <w:rFonts w:ascii="Helvetica" w:eastAsia="Times New Roman" w:hAnsi="Helvetica" w:cs="Helvetica"/>
          <w:b/>
          <w:color w:val="2D3B45"/>
          <w:sz w:val="24"/>
          <w:szCs w:val="24"/>
        </w:rPr>
        <w:t>C</w:t>
      </w:r>
      <w:r w:rsidRPr="00712A13">
        <w:rPr>
          <w:rFonts w:ascii="Helvetica" w:eastAsia="Times New Roman" w:hAnsi="Helvetica" w:cs="Helvetica"/>
          <w:color w:val="2D3B45"/>
          <w:sz w:val="24"/>
          <w:szCs w:val="24"/>
        </w:rPr>
        <w:t xml:space="preserve"> = 7</w:t>
      </w:r>
      <w:r w:rsidR="00BF4AD0">
        <w:rPr>
          <w:rFonts w:ascii="Helvetica" w:eastAsia="Times New Roman" w:hAnsi="Helvetica" w:cs="Helvetica"/>
          <w:color w:val="2D3B45"/>
          <w:sz w:val="24"/>
          <w:szCs w:val="24"/>
        </w:rPr>
        <w:t>9</w:t>
      </w:r>
      <w:r w:rsidRPr="00712A13">
        <w:rPr>
          <w:rFonts w:ascii="Helvetica" w:eastAsia="Times New Roman" w:hAnsi="Helvetica" w:cs="Helvetica"/>
          <w:color w:val="2D3B45"/>
          <w:sz w:val="24"/>
          <w:szCs w:val="24"/>
        </w:rPr>
        <w:t>% - 7</w:t>
      </w:r>
      <w:r w:rsidR="001821FA">
        <w:rPr>
          <w:rFonts w:ascii="Helvetica" w:eastAsia="Times New Roman" w:hAnsi="Helvetica" w:cs="Helvetica"/>
          <w:color w:val="2D3B45"/>
          <w:sz w:val="24"/>
          <w:szCs w:val="24"/>
        </w:rPr>
        <w:t>5</w:t>
      </w:r>
      <w:r w:rsidRPr="00712A13">
        <w:rPr>
          <w:rFonts w:ascii="Helvetica" w:eastAsia="Times New Roman" w:hAnsi="Helvetica" w:cs="Helvetica"/>
          <w:color w:val="2D3B45"/>
          <w:sz w:val="24"/>
          <w:szCs w:val="24"/>
        </w:rPr>
        <w:t>%</w:t>
      </w:r>
      <w:r w:rsidRPr="00712A13">
        <w:rPr>
          <w:rFonts w:ascii="Helvetica" w:eastAsia="Times New Roman" w:hAnsi="Helvetica" w:cs="Helvetica"/>
          <w:b/>
          <w:bCs/>
          <w:color w:val="2D3B45"/>
          <w:sz w:val="24"/>
          <w:szCs w:val="24"/>
        </w:rPr>
        <w:t>    </w:t>
      </w:r>
      <w:r w:rsidRPr="001821FA">
        <w:rPr>
          <w:rFonts w:ascii="Helvetica" w:eastAsia="Times New Roman" w:hAnsi="Helvetica" w:cs="Helvetica"/>
          <w:b/>
          <w:color w:val="2D3B45"/>
          <w:sz w:val="24"/>
          <w:szCs w:val="24"/>
        </w:rPr>
        <w:t>D</w:t>
      </w:r>
      <w:r w:rsidRPr="00712A13">
        <w:rPr>
          <w:rFonts w:ascii="Helvetica" w:eastAsia="Times New Roman" w:hAnsi="Helvetica" w:cs="Helvetica"/>
          <w:color w:val="2D3B45"/>
          <w:sz w:val="24"/>
          <w:szCs w:val="24"/>
        </w:rPr>
        <w:t xml:space="preserve"> = 7</w:t>
      </w:r>
      <w:r w:rsidR="001821FA">
        <w:rPr>
          <w:rFonts w:ascii="Helvetica" w:eastAsia="Times New Roman" w:hAnsi="Helvetica" w:cs="Helvetica"/>
          <w:color w:val="2D3B45"/>
          <w:sz w:val="24"/>
          <w:szCs w:val="24"/>
        </w:rPr>
        <w:t>4</w:t>
      </w:r>
      <w:r w:rsidRPr="00712A13">
        <w:rPr>
          <w:rFonts w:ascii="Helvetica" w:eastAsia="Times New Roman" w:hAnsi="Helvetica" w:cs="Helvetica"/>
          <w:color w:val="2D3B45"/>
          <w:sz w:val="24"/>
          <w:szCs w:val="24"/>
        </w:rPr>
        <w:t>% - 7</w:t>
      </w:r>
      <w:r w:rsidR="001821FA">
        <w:rPr>
          <w:rFonts w:ascii="Helvetica" w:eastAsia="Times New Roman" w:hAnsi="Helvetica" w:cs="Helvetica"/>
          <w:color w:val="2D3B45"/>
          <w:sz w:val="24"/>
          <w:szCs w:val="24"/>
        </w:rPr>
        <w:t>0</w:t>
      </w:r>
      <w:r w:rsidRPr="00712A13">
        <w:rPr>
          <w:rFonts w:ascii="Helvetica" w:eastAsia="Times New Roman" w:hAnsi="Helvetica" w:cs="Helvetica"/>
          <w:color w:val="2D3B45"/>
          <w:sz w:val="24"/>
          <w:szCs w:val="24"/>
        </w:rPr>
        <w:t>%</w:t>
      </w:r>
      <w:r w:rsidRPr="00712A13">
        <w:rPr>
          <w:rFonts w:ascii="Helvetica" w:eastAsia="Times New Roman" w:hAnsi="Helvetica" w:cs="Helvetica"/>
          <w:b/>
          <w:bCs/>
          <w:color w:val="2D3B45"/>
          <w:sz w:val="24"/>
          <w:szCs w:val="24"/>
        </w:rPr>
        <w:t>    </w:t>
      </w:r>
      <w:r w:rsidRPr="001821FA">
        <w:rPr>
          <w:rFonts w:ascii="Helvetica" w:eastAsia="Times New Roman" w:hAnsi="Helvetica" w:cs="Helvetica"/>
          <w:b/>
          <w:color w:val="2D3B45"/>
          <w:sz w:val="24"/>
          <w:szCs w:val="24"/>
        </w:rPr>
        <w:t>F</w:t>
      </w:r>
      <w:r w:rsidRPr="00712A13">
        <w:rPr>
          <w:rFonts w:ascii="Helvetica" w:eastAsia="Times New Roman" w:hAnsi="Helvetica" w:cs="Helvetica"/>
          <w:color w:val="2D3B45"/>
          <w:sz w:val="24"/>
          <w:szCs w:val="24"/>
        </w:rPr>
        <w:t xml:space="preserve"> =</w:t>
      </w:r>
      <w:r w:rsidR="001821FA">
        <w:rPr>
          <w:rFonts w:ascii="Helvetica" w:eastAsia="Times New Roman" w:hAnsi="Helvetica" w:cs="Helvetica"/>
          <w:color w:val="2D3B45"/>
          <w:sz w:val="24"/>
          <w:szCs w:val="24"/>
        </w:rPr>
        <w:t>69</w:t>
      </w:r>
      <w:r w:rsidRPr="00712A13">
        <w:rPr>
          <w:rFonts w:ascii="Helvetica" w:eastAsia="Times New Roman" w:hAnsi="Helvetica" w:cs="Helvetica"/>
          <w:color w:val="2D3B45"/>
          <w:sz w:val="24"/>
          <w:szCs w:val="24"/>
        </w:rPr>
        <w:t xml:space="preserve">% - </w:t>
      </w:r>
      <w:r w:rsidR="001821FA">
        <w:rPr>
          <w:rFonts w:ascii="Helvetica" w:eastAsia="Times New Roman" w:hAnsi="Helvetica" w:cs="Helvetica"/>
          <w:color w:val="2D3B45"/>
          <w:sz w:val="24"/>
          <w:szCs w:val="24"/>
        </w:rPr>
        <w:t>60</w:t>
      </w:r>
      <w:r w:rsidRPr="00712A13">
        <w:rPr>
          <w:rFonts w:ascii="Helvetica" w:eastAsia="Times New Roman" w:hAnsi="Helvetica" w:cs="Helvetica"/>
          <w:color w:val="2D3B45"/>
          <w:sz w:val="24"/>
          <w:szCs w:val="24"/>
        </w:rPr>
        <w:t>%</w:t>
      </w:r>
    </w:p>
    <w:p w14:paraId="7C2755F4"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Course</w:t>
      </w:r>
      <w:r w:rsidRPr="00712A13">
        <w:rPr>
          <w:rFonts w:ascii="Helvetica" w:eastAsia="Times New Roman" w:hAnsi="Helvetica" w:cs="Helvetica"/>
          <w:color w:val="2D3B45"/>
          <w:sz w:val="24"/>
          <w:szCs w:val="24"/>
        </w:rPr>
        <w:t> </w:t>
      </w:r>
      <w:r w:rsidRPr="00712A13">
        <w:rPr>
          <w:rFonts w:ascii="Helvetica" w:eastAsia="Times New Roman" w:hAnsi="Helvetica" w:cs="Helvetica"/>
          <w:b/>
          <w:bCs/>
          <w:color w:val="2D3B45"/>
          <w:sz w:val="24"/>
          <w:szCs w:val="24"/>
        </w:rPr>
        <w:t>weights are as follows:</w:t>
      </w:r>
    </w:p>
    <w:p w14:paraId="0C196F26" w14:textId="77777777" w:rsidR="00E9538C" w:rsidRPr="00E9538C" w:rsidRDefault="001821FA" w:rsidP="00712A13">
      <w:pPr>
        <w:shd w:val="clear" w:color="auto" w:fill="FFFFFF"/>
        <w:spacing w:before="180" w:after="180" w:line="240" w:lineRule="auto"/>
        <w:rPr>
          <w:rFonts w:ascii="Helvetica" w:eastAsia="Times New Roman" w:hAnsi="Helvetica" w:cs="Helvetica"/>
          <w:b/>
          <w:bCs/>
          <w:color w:val="2D3B45"/>
          <w:sz w:val="24"/>
          <w:szCs w:val="24"/>
        </w:rPr>
      </w:pPr>
      <w:bookmarkStart w:id="1" w:name="_Hlk141690844"/>
      <w:r>
        <w:rPr>
          <w:rFonts w:ascii="Helvetica" w:eastAsia="Times New Roman" w:hAnsi="Helvetica" w:cs="Helvetica"/>
          <w:b/>
          <w:bCs/>
          <w:color w:val="2D3B45"/>
          <w:sz w:val="24"/>
          <w:szCs w:val="24"/>
        </w:rPr>
        <w:t xml:space="preserve">Minor 60% </w:t>
      </w:r>
      <w:r w:rsidR="00E9538C" w:rsidRPr="00E9538C">
        <w:rPr>
          <w:rFonts w:ascii="Helvetica" w:eastAsia="Times New Roman" w:hAnsi="Helvetica" w:cs="Helvetica"/>
          <w:b/>
          <w:bCs/>
          <w:color w:val="2D3B45"/>
          <w:sz w:val="24"/>
          <w:szCs w:val="24"/>
        </w:rPr>
        <w:t>(labs, class</w:t>
      </w:r>
      <w:r>
        <w:rPr>
          <w:rFonts w:ascii="Helvetica" w:eastAsia="Times New Roman" w:hAnsi="Helvetica" w:cs="Helvetica"/>
          <w:b/>
          <w:bCs/>
          <w:color w:val="2D3B45"/>
          <w:sz w:val="24"/>
          <w:szCs w:val="24"/>
        </w:rPr>
        <w:t xml:space="preserve"> assignments</w:t>
      </w:r>
      <w:r w:rsidR="00E9538C" w:rsidRPr="00E9538C">
        <w:rPr>
          <w:rFonts w:ascii="Helvetica" w:eastAsia="Times New Roman" w:hAnsi="Helvetica" w:cs="Helvetica"/>
          <w:b/>
          <w:bCs/>
          <w:color w:val="2D3B45"/>
          <w:sz w:val="24"/>
          <w:szCs w:val="24"/>
        </w:rPr>
        <w:t>, bell ringers</w:t>
      </w:r>
      <w:r>
        <w:rPr>
          <w:rFonts w:ascii="Helvetica" w:eastAsia="Times New Roman" w:hAnsi="Helvetica" w:cs="Helvetica"/>
          <w:b/>
          <w:bCs/>
          <w:color w:val="2D3B45"/>
          <w:sz w:val="24"/>
          <w:szCs w:val="24"/>
        </w:rPr>
        <w:t>, quizzes</w:t>
      </w:r>
      <w:r w:rsidR="00E9538C" w:rsidRPr="00E9538C">
        <w:rPr>
          <w:rFonts w:ascii="Helvetica" w:eastAsia="Times New Roman" w:hAnsi="Helvetica" w:cs="Helvetica"/>
          <w:b/>
          <w:bCs/>
          <w:color w:val="2D3B45"/>
          <w:sz w:val="24"/>
          <w:szCs w:val="24"/>
        </w:rPr>
        <w:t xml:space="preserve">) </w:t>
      </w:r>
    </w:p>
    <w:p w14:paraId="46C9C1DF" w14:textId="303924BC" w:rsidR="00712A13" w:rsidRPr="00E9538C" w:rsidRDefault="00712A13" w:rsidP="00712A13">
      <w:pPr>
        <w:shd w:val="clear" w:color="auto" w:fill="FFFFFF"/>
        <w:spacing w:before="180" w:after="180" w:line="240" w:lineRule="auto"/>
        <w:rPr>
          <w:rFonts w:ascii="Helvetica" w:eastAsia="Times New Roman" w:hAnsi="Helvetica" w:cs="Helvetica"/>
          <w:b/>
          <w:color w:val="2D3B45"/>
          <w:sz w:val="24"/>
          <w:szCs w:val="24"/>
        </w:rPr>
      </w:pPr>
      <w:r w:rsidRPr="00E9538C">
        <w:rPr>
          <w:rFonts w:ascii="Helvetica" w:eastAsia="Times New Roman" w:hAnsi="Helvetica" w:cs="Helvetica"/>
          <w:b/>
          <w:color w:val="2D3B45"/>
          <w:sz w:val="24"/>
          <w:szCs w:val="24"/>
        </w:rPr>
        <w:t> </w:t>
      </w:r>
      <w:r w:rsidR="001821FA">
        <w:rPr>
          <w:rFonts w:ascii="Helvetica" w:eastAsia="Times New Roman" w:hAnsi="Helvetica" w:cs="Helvetica"/>
          <w:b/>
          <w:color w:val="2D3B45"/>
          <w:sz w:val="24"/>
          <w:szCs w:val="24"/>
        </w:rPr>
        <w:t>Major 40%</w:t>
      </w:r>
      <w:r w:rsidR="00E9538C" w:rsidRPr="00E9538C">
        <w:rPr>
          <w:rFonts w:ascii="Helvetica" w:eastAsia="Times New Roman" w:hAnsi="Helvetica" w:cs="Helvetica"/>
          <w:b/>
          <w:color w:val="2D3B45"/>
          <w:sz w:val="24"/>
          <w:szCs w:val="24"/>
        </w:rPr>
        <w:t xml:space="preserve"> (Projects/</w:t>
      </w:r>
      <w:proofErr w:type="gramStart"/>
      <w:r w:rsidR="00E9538C" w:rsidRPr="00E9538C">
        <w:rPr>
          <w:rFonts w:ascii="Helvetica" w:eastAsia="Times New Roman" w:hAnsi="Helvetica" w:cs="Helvetica"/>
          <w:b/>
          <w:color w:val="2D3B45"/>
          <w:sz w:val="24"/>
          <w:szCs w:val="24"/>
        </w:rPr>
        <w:t xml:space="preserve">Test) </w:t>
      </w:r>
      <w:r w:rsidR="004862E1">
        <w:rPr>
          <w:rFonts w:ascii="Helvetica" w:eastAsia="Times New Roman" w:hAnsi="Helvetica" w:cs="Helvetica"/>
          <w:b/>
          <w:color w:val="2D3B45"/>
          <w:sz w:val="24"/>
          <w:szCs w:val="24"/>
        </w:rPr>
        <w:t xml:space="preserve">  </w:t>
      </w:r>
      <w:proofErr w:type="gramEnd"/>
      <w:r w:rsidR="004862E1">
        <w:rPr>
          <w:rFonts w:ascii="Helvetica" w:eastAsia="Times New Roman" w:hAnsi="Helvetica" w:cs="Helvetica"/>
          <w:b/>
          <w:color w:val="2D3B45"/>
          <w:sz w:val="24"/>
          <w:szCs w:val="24"/>
        </w:rPr>
        <w:t xml:space="preserve">        Final Exam 10%</w:t>
      </w:r>
    </w:p>
    <w:p w14:paraId="451F6346"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bookmarkStart w:id="2" w:name="_Hlk110341997"/>
      <w:bookmarkEnd w:id="1"/>
      <w:r w:rsidRPr="00712A13">
        <w:rPr>
          <w:rFonts w:ascii="Helvetica" w:eastAsia="Times New Roman" w:hAnsi="Helvetica" w:cs="Helvetica"/>
          <w:b/>
          <w:bCs/>
          <w:color w:val="2D3B45"/>
          <w:sz w:val="24"/>
          <w:szCs w:val="24"/>
        </w:rPr>
        <w:lastRenderedPageBreak/>
        <w:t>Tutoring</w:t>
      </w:r>
      <w:r w:rsidRPr="00712A13">
        <w:rPr>
          <w:rFonts w:ascii="Helvetica" w:eastAsia="Times New Roman" w:hAnsi="Helvetica" w:cs="Helvetica"/>
          <w:color w:val="2D3B45"/>
          <w:sz w:val="24"/>
          <w:szCs w:val="24"/>
        </w:rPr>
        <w:t> </w:t>
      </w:r>
      <w:bookmarkStart w:id="3" w:name="_Hlk141691902"/>
      <w:r w:rsidRPr="00712A13">
        <w:rPr>
          <w:rFonts w:ascii="Helvetica" w:eastAsia="Times New Roman" w:hAnsi="Helvetica" w:cs="Helvetica"/>
          <w:color w:val="2D3B45"/>
          <w:sz w:val="24"/>
          <w:szCs w:val="24"/>
        </w:rPr>
        <w:t xml:space="preserve">is </w:t>
      </w:r>
      <w:r w:rsidR="001821FA">
        <w:rPr>
          <w:rFonts w:ascii="Helvetica" w:eastAsia="Times New Roman" w:hAnsi="Helvetica" w:cs="Helvetica"/>
          <w:color w:val="2D3B45"/>
          <w:sz w:val="24"/>
          <w:szCs w:val="24"/>
        </w:rPr>
        <w:t xml:space="preserve">NOT offered. Accommodations in class are made based on student needs. </w:t>
      </w:r>
      <w:bookmarkEnd w:id="3"/>
      <w:r w:rsidRPr="00712A13">
        <w:rPr>
          <w:rFonts w:ascii="Helvetica" w:eastAsia="Times New Roman" w:hAnsi="Helvetica" w:cs="Helvetica"/>
          <w:color w:val="2D3B45"/>
          <w:sz w:val="24"/>
          <w:szCs w:val="24"/>
        </w:rPr>
        <w:t> </w:t>
      </w:r>
    </w:p>
    <w:p w14:paraId="6A92ED8A" w14:textId="77777777" w:rsidR="00D909F4" w:rsidRDefault="00D909F4" w:rsidP="00D909F4">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Grade Recovery  </w:t>
      </w:r>
      <w:r>
        <w:rPr>
          <w:rFonts w:ascii="Helvetica" w:eastAsia="Times New Roman" w:hAnsi="Helvetica" w:cs="Helvetica"/>
          <w:bCs/>
          <w:color w:val="2D3B45"/>
          <w:sz w:val="24"/>
          <w:szCs w:val="24"/>
        </w:rPr>
        <w:t xml:space="preserve"> given with exceptions and prompt communication from parent with valid reason.</w:t>
      </w:r>
    </w:p>
    <w:p w14:paraId="21AFB042" w14:textId="77777777" w:rsidR="00D909F4" w:rsidRDefault="00D909F4" w:rsidP="00D909F4">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 xml:space="preserve"> Late Work Policy</w:t>
      </w:r>
      <w:r w:rsidRPr="00712A13">
        <w:rPr>
          <w:rFonts w:ascii="Helvetica" w:eastAsia="Times New Roman" w:hAnsi="Helvetica" w:cs="Helvetica"/>
          <w:color w:val="2D3B45"/>
          <w:sz w:val="24"/>
          <w:szCs w:val="24"/>
        </w:rPr>
        <w:t> </w:t>
      </w:r>
      <w:r>
        <w:rPr>
          <w:rFonts w:ascii="Helvetica" w:eastAsia="Times New Roman" w:hAnsi="Helvetica" w:cs="Helvetica"/>
          <w:bCs/>
          <w:color w:val="2D3B45"/>
          <w:sz w:val="24"/>
          <w:szCs w:val="24"/>
        </w:rPr>
        <w:t xml:space="preserve">All missed assignments have a grace period of 3 days after the due date. </w:t>
      </w:r>
    </w:p>
    <w:p w14:paraId="6C09A7BE" w14:textId="77777777" w:rsidR="00D909F4" w:rsidRDefault="00D909F4" w:rsidP="00D909F4">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Make up Wor</w:t>
      </w:r>
      <w:r w:rsidRPr="00712A13">
        <w:rPr>
          <w:rFonts w:ascii="Helvetica" w:eastAsia="Times New Roman" w:hAnsi="Helvetica" w:cs="Helvetica"/>
          <w:color w:val="2D3B45"/>
          <w:sz w:val="24"/>
          <w:szCs w:val="24"/>
        </w:rPr>
        <w:t xml:space="preserve">k </w:t>
      </w:r>
      <w:r>
        <w:rPr>
          <w:rFonts w:ascii="Helvetica" w:eastAsia="Times New Roman" w:hAnsi="Helvetica" w:cs="Helvetica"/>
          <w:bCs/>
          <w:color w:val="2D3B45"/>
          <w:sz w:val="24"/>
          <w:szCs w:val="24"/>
        </w:rPr>
        <w:t xml:space="preserve">due 5 days within returning from illness, death in family and /or accident. </w:t>
      </w:r>
    </w:p>
    <w:p w14:paraId="4581E3AF" w14:textId="1CFD3769"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Class Detention</w:t>
      </w:r>
      <w:r w:rsidRPr="00712A13">
        <w:rPr>
          <w:rFonts w:ascii="Helvetica" w:eastAsia="Times New Roman" w:hAnsi="Helvetica" w:cs="Helvetica"/>
          <w:color w:val="2D3B45"/>
          <w:sz w:val="24"/>
          <w:szCs w:val="24"/>
        </w:rPr>
        <w:t> is offered on Monday and Thursday of every week from 2:</w:t>
      </w:r>
      <w:r w:rsidR="00D909F4">
        <w:rPr>
          <w:rFonts w:ascii="Helvetica" w:eastAsia="Times New Roman" w:hAnsi="Helvetica" w:cs="Helvetica"/>
          <w:color w:val="2D3B45"/>
          <w:sz w:val="24"/>
          <w:szCs w:val="24"/>
        </w:rPr>
        <w:t>20</w:t>
      </w:r>
      <w:r w:rsidRPr="00712A13">
        <w:rPr>
          <w:rFonts w:ascii="Helvetica" w:eastAsia="Times New Roman" w:hAnsi="Helvetica" w:cs="Helvetica"/>
          <w:color w:val="2D3B45"/>
          <w:sz w:val="24"/>
          <w:szCs w:val="24"/>
        </w:rPr>
        <w:t>- 3:</w:t>
      </w:r>
      <w:r w:rsidR="00D909F4">
        <w:rPr>
          <w:rFonts w:ascii="Helvetica" w:eastAsia="Times New Roman" w:hAnsi="Helvetica" w:cs="Helvetica"/>
          <w:color w:val="2D3B45"/>
          <w:sz w:val="24"/>
          <w:szCs w:val="24"/>
        </w:rPr>
        <w:t>00</w:t>
      </w:r>
      <w:r w:rsidRPr="00712A13">
        <w:rPr>
          <w:rFonts w:ascii="Helvetica" w:eastAsia="Times New Roman" w:hAnsi="Helvetica" w:cs="Helvetica"/>
          <w:color w:val="2D3B45"/>
          <w:sz w:val="24"/>
          <w:szCs w:val="24"/>
        </w:rPr>
        <w:t>pm. Parents will be notified in advance.</w:t>
      </w:r>
      <w:r w:rsidR="001821FA">
        <w:rPr>
          <w:rFonts w:ascii="Helvetica" w:eastAsia="Times New Roman" w:hAnsi="Helvetica" w:cs="Helvetica"/>
          <w:color w:val="2D3B45"/>
          <w:sz w:val="24"/>
          <w:szCs w:val="24"/>
        </w:rPr>
        <w:t xml:space="preserve"> If not present for detention, immediately assignment to ISS. </w:t>
      </w:r>
    </w:p>
    <w:p w14:paraId="23089B0D" w14:textId="06496822" w:rsidR="00712A13" w:rsidRPr="00E9538C" w:rsidRDefault="00712A13" w:rsidP="00E9538C">
      <w:pPr>
        <w:shd w:val="clear" w:color="auto" w:fill="FFFFFF"/>
        <w:spacing w:before="90" w:after="90" w:line="240" w:lineRule="auto"/>
        <w:outlineLvl w:val="2"/>
        <w:rPr>
          <w:rFonts w:ascii="Helvetica" w:eastAsia="Times New Roman" w:hAnsi="Helvetica" w:cs="Helvetica"/>
          <w:color w:val="2D3B45"/>
          <w:sz w:val="24"/>
          <w:szCs w:val="24"/>
        </w:rPr>
      </w:pPr>
      <w:r w:rsidRPr="003F4399">
        <w:rPr>
          <w:rFonts w:ascii="Helvetica" w:eastAsia="Times New Roman" w:hAnsi="Helvetica" w:cs="Helvetica"/>
          <w:b/>
          <w:color w:val="2D3B45"/>
          <w:sz w:val="24"/>
          <w:szCs w:val="24"/>
          <w:u w:val="single"/>
        </w:rPr>
        <w:t>MATERIALS NEEDED FOR CLASS</w:t>
      </w:r>
      <w:r w:rsidRPr="00E9538C">
        <w:rPr>
          <w:rFonts w:ascii="Helvetica" w:eastAsia="Times New Roman" w:hAnsi="Helvetica" w:cs="Helvetica"/>
          <w:color w:val="2D3B45"/>
          <w:sz w:val="24"/>
          <w:szCs w:val="24"/>
        </w:rPr>
        <w:t xml:space="preserve">    </w:t>
      </w:r>
      <w:r w:rsidR="003F4399">
        <w:rPr>
          <w:rFonts w:ascii="Helvetica" w:eastAsia="Times New Roman" w:hAnsi="Helvetica" w:cs="Helvetica"/>
          <w:color w:val="2D3B45"/>
          <w:sz w:val="24"/>
          <w:szCs w:val="24"/>
        </w:rPr>
        <w:t>RCSS</w:t>
      </w:r>
      <w:r w:rsidRPr="00E9538C">
        <w:rPr>
          <w:rFonts w:ascii="Helvetica" w:eastAsia="Times New Roman" w:hAnsi="Helvetica" w:cs="Helvetica"/>
          <w:color w:val="2D3B45"/>
          <w:sz w:val="24"/>
          <w:szCs w:val="24"/>
        </w:rPr>
        <w:t> </w:t>
      </w:r>
      <w:r w:rsidR="003F4399">
        <w:rPr>
          <w:rFonts w:ascii="Helvetica" w:eastAsia="Times New Roman" w:hAnsi="Helvetica" w:cs="Helvetica"/>
          <w:color w:val="2D3B45"/>
          <w:sz w:val="24"/>
          <w:szCs w:val="24"/>
        </w:rPr>
        <w:t>Laptop</w:t>
      </w:r>
      <w:r w:rsidR="00962F5C">
        <w:rPr>
          <w:rFonts w:ascii="Helvetica" w:eastAsia="Times New Roman" w:hAnsi="Helvetica" w:cs="Helvetica"/>
          <w:color w:val="2D3B45"/>
          <w:sz w:val="24"/>
          <w:szCs w:val="24"/>
        </w:rPr>
        <w:t xml:space="preserve">   paper  </w:t>
      </w:r>
      <w:r w:rsidR="00D909F4">
        <w:rPr>
          <w:rFonts w:ascii="Helvetica" w:eastAsia="Times New Roman" w:hAnsi="Helvetica" w:cs="Helvetica"/>
          <w:color w:val="2D3B45"/>
          <w:sz w:val="24"/>
          <w:szCs w:val="24"/>
        </w:rPr>
        <w:t xml:space="preserve">   </w:t>
      </w:r>
      <w:r w:rsidR="00962F5C">
        <w:rPr>
          <w:rFonts w:ascii="Helvetica" w:eastAsia="Times New Roman" w:hAnsi="Helvetica" w:cs="Helvetica"/>
          <w:color w:val="2D3B45"/>
          <w:sz w:val="24"/>
          <w:szCs w:val="24"/>
        </w:rPr>
        <w:t>pen/pencil</w:t>
      </w:r>
    </w:p>
    <w:p w14:paraId="1C30F979"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u w:val="single"/>
        </w:rPr>
        <w:t>Classroom Non- negotiables</w:t>
      </w:r>
    </w:p>
    <w:p w14:paraId="1DDF4FD4" w14:textId="77777777" w:rsidR="00E9538C" w:rsidRDefault="00712A13" w:rsidP="00712A13">
      <w:pPr>
        <w:shd w:val="clear" w:color="auto" w:fill="FFFFFF"/>
        <w:spacing w:before="180" w:after="180" w:line="240" w:lineRule="auto"/>
        <w:rPr>
          <w:rFonts w:ascii="Helvetica" w:eastAsia="Times New Roman" w:hAnsi="Helvetica" w:cs="Helvetica"/>
          <w:b/>
          <w:bCs/>
          <w:color w:val="2D3B45"/>
          <w:sz w:val="24"/>
          <w:szCs w:val="24"/>
        </w:rPr>
      </w:pPr>
      <w:r w:rsidRPr="00712A13">
        <w:rPr>
          <w:rFonts w:ascii="Helvetica" w:eastAsia="Times New Roman" w:hAnsi="Helvetica" w:cs="Helvetica"/>
          <w:b/>
          <w:bCs/>
          <w:color w:val="2D3B45"/>
          <w:sz w:val="24"/>
          <w:szCs w:val="24"/>
        </w:rPr>
        <w:t> </w:t>
      </w:r>
      <w:r w:rsidR="003F4399">
        <w:rPr>
          <w:rFonts w:ascii="Helvetica" w:eastAsia="Times New Roman" w:hAnsi="Helvetica" w:cs="Helvetica"/>
          <w:b/>
          <w:bCs/>
          <w:color w:val="2D3B45"/>
          <w:sz w:val="24"/>
          <w:szCs w:val="24"/>
        </w:rPr>
        <w:t>No phones visible during instructional time</w:t>
      </w:r>
      <w:r w:rsidRPr="00712A13">
        <w:rPr>
          <w:rFonts w:ascii="Helvetica" w:eastAsia="Times New Roman" w:hAnsi="Helvetica" w:cs="Helvetica"/>
          <w:b/>
          <w:bCs/>
          <w:color w:val="2D3B45"/>
          <w:sz w:val="24"/>
          <w:szCs w:val="24"/>
        </w:rPr>
        <w:t>     No Cursing/ Vogue language </w:t>
      </w:r>
    </w:p>
    <w:p w14:paraId="1B064CB0"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 xml:space="preserve"> No sitting on table     No sleeping</w:t>
      </w:r>
      <w:r w:rsidR="003F4399">
        <w:rPr>
          <w:rFonts w:ascii="Helvetica" w:eastAsia="Times New Roman" w:hAnsi="Helvetica" w:cs="Helvetica"/>
          <w:b/>
          <w:bCs/>
          <w:color w:val="2D3B45"/>
          <w:sz w:val="24"/>
          <w:szCs w:val="24"/>
        </w:rPr>
        <w:t xml:space="preserve">     </w:t>
      </w:r>
    </w:p>
    <w:p w14:paraId="5BB8B927" w14:textId="77777777" w:rsidR="00712A13" w:rsidRPr="00E9538C" w:rsidRDefault="00712A13" w:rsidP="00712A1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ON TIME</w:t>
      </w:r>
    </w:p>
    <w:p w14:paraId="58A3F65E"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IN YOUR SEAT WHEN THE TARDY BELL RING</w:t>
      </w:r>
    </w:p>
    <w:p w14:paraId="252F4EE3"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BRING</w:t>
      </w:r>
      <w:r w:rsidR="00E9538C" w:rsidRPr="00E9538C">
        <w:rPr>
          <w:rFonts w:ascii="Helvetica" w:eastAsia="Times New Roman" w:hAnsi="Helvetica" w:cs="Helvetica"/>
          <w:color w:val="2D3B45"/>
        </w:rPr>
        <w:t xml:space="preserve"> </w:t>
      </w:r>
      <w:r w:rsidRPr="00E9538C">
        <w:rPr>
          <w:rFonts w:ascii="Helvetica" w:eastAsia="Times New Roman" w:hAnsi="Helvetica" w:cs="Helvetica"/>
          <w:color w:val="2D3B45"/>
        </w:rPr>
        <w:t>ALL MATERIALS NEEDED FOR CLASS.</w:t>
      </w:r>
    </w:p>
    <w:p w14:paraId="22F23308"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STAY ON TASK</w:t>
      </w:r>
    </w:p>
    <w:p w14:paraId="409C8835"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FOLLOW DIRECTIONS</w:t>
      </w:r>
    </w:p>
    <w:p w14:paraId="50222BF9"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COMPLETE ASSIGNED WORK</w:t>
      </w:r>
    </w:p>
    <w:p w14:paraId="49FDDDAD"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PARTICIPATE IN CLASS DISCUSSIONS/ACTIVITIES.</w:t>
      </w:r>
    </w:p>
    <w:p w14:paraId="2B2E171B"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RESPECT YOURSELF, YOUR CLASSMATES, YOUR TEACHER, AND YOUR CLASSROOM</w:t>
      </w:r>
    </w:p>
    <w:p w14:paraId="223937CF" w14:textId="77777777" w:rsidR="00E9538C" w:rsidRPr="00E9538C" w:rsidRDefault="00712A13" w:rsidP="00E9538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E9538C">
        <w:rPr>
          <w:rFonts w:ascii="Helvetica" w:eastAsia="Times New Roman" w:hAnsi="Helvetica" w:cs="Helvetica"/>
          <w:color w:val="2D3B45"/>
        </w:rPr>
        <w:t>KEEP HANDS, FEET, AND OBJECTS TO YOURSELF TO INCLUDE PROFANITY, BULLYING AND FIGHTING.</w:t>
      </w:r>
    </w:p>
    <w:p w14:paraId="081EC13E" w14:textId="77777777" w:rsidR="00712A13" w:rsidRPr="00712A13" w:rsidRDefault="00712A13" w:rsidP="00E9538C">
      <w:pPr>
        <w:shd w:val="clear" w:color="auto" w:fill="FFFFFF"/>
        <w:spacing w:after="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Consequences of Misbehavior</w:t>
      </w:r>
    </w:p>
    <w:p w14:paraId="1EE80E1D" w14:textId="77777777" w:rsidR="00712A13" w:rsidRPr="00712A13" w:rsidRDefault="00712A13" w:rsidP="00E9538C">
      <w:pPr>
        <w:numPr>
          <w:ilvl w:val="0"/>
          <w:numId w:val="5"/>
        </w:numPr>
        <w:shd w:val="clear" w:color="auto" w:fill="FFFFFF"/>
        <w:spacing w:after="0"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Verbal Warning</w:t>
      </w:r>
    </w:p>
    <w:p w14:paraId="477236EA" w14:textId="77777777" w:rsidR="00712A13" w:rsidRPr="00712A13" w:rsidRDefault="00712A13" w:rsidP="00E9538C">
      <w:pPr>
        <w:numPr>
          <w:ilvl w:val="0"/>
          <w:numId w:val="5"/>
        </w:numPr>
        <w:shd w:val="clear" w:color="auto" w:fill="FFFFFF"/>
        <w:spacing w:after="0"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Parent Contact</w:t>
      </w:r>
    </w:p>
    <w:p w14:paraId="03B19AAF" w14:textId="77777777" w:rsidR="00712A13" w:rsidRPr="00712A13" w:rsidRDefault="00712A13" w:rsidP="00E9538C">
      <w:pPr>
        <w:numPr>
          <w:ilvl w:val="0"/>
          <w:numId w:val="5"/>
        </w:numPr>
        <w:shd w:val="clear" w:color="auto" w:fill="FFFFFF"/>
        <w:spacing w:after="0"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Detention</w:t>
      </w:r>
    </w:p>
    <w:p w14:paraId="4F87DFB9" w14:textId="77777777" w:rsidR="00712A13" w:rsidRPr="00712A13" w:rsidRDefault="00712A13" w:rsidP="00E9538C">
      <w:pPr>
        <w:numPr>
          <w:ilvl w:val="0"/>
          <w:numId w:val="5"/>
        </w:numPr>
        <w:shd w:val="clear" w:color="auto" w:fill="FFFFFF"/>
        <w:spacing w:after="0"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Office Referral</w:t>
      </w:r>
    </w:p>
    <w:p w14:paraId="2A9EA63B"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(**NOTE: </w:t>
      </w:r>
      <w:r w:rsidRPr="00712A13">
        <w:rPr>
          <w:rFonts w:ascii="Helvetica" w:eastAsia="Times New Roman" w:hAnsi="Helvetica" w:cs="Helvetica"/>
          <w:b/>
          <w:bCs/>
          <w:i/>
          <w:iCs/>
          <w:color w:val="2D3B45"/>
          <w:sz w:val="24"/>
          <w:szCs w:val="24"/>
        </w:rPr>
        <w:t>Depending on frequency and/or severity of issue, these may not be in sequential order and the teacher reserves the right to immediately refer a student to the office</w:t>
      </w:r>
      <w:r w:rsidRPr="00712A13">
        <w:rPr>
          <w:rFonts w:ascii="Helvetica" w:eastAsia="Times New Roman" w:hAnsi="Helvetica" w:cs="Helvetica"/>
          <w:color w:val="2D3B45"/>
          <w:sz w:val="24"/>
          <w:szCs w:val="24"/>
        </w:rPr>
        <w:t>.)</w:t>
      </w:r>
    </w:p>
    <w:p w14:paraId="235C0019" w14:textId="77777777" w:rsidR="00962F5C" w:rsidRDefault="00962F5C" w:rsidP="00712A13">
      <w:pPr>
        <w:shd w:val="clear" w:color="auto" w:fill="FFFFFF"/>
        <w:spacing w:before="90" w:after="90" w:line="240" w:lineRule="auto"/>
        <w:outlineLvl w:val="2"/>
        <w:rPr>
          <w:rFonts w:ascii="Helvetica" w:eastAsia="Times New Roman" w:hAnsi="Helvetica" w:cs="Helvetica"/>
          <w:b/>
          <w:bCs/>
          <w:color w:val="2D3B45"/>
          <w:sz w:val="36"/>
          <w:szCs w:val="36"/>
        </w:rPr>
      </w:pPr>
    </w:p>
    <w:p w14:paraId="1B7C90AE" w14:textId="394388AB" w:rsidR="00962F5C" w:rsidRDefault="00962F5C" w:rsidP="00712A13">
      <w:pPr>
        <w:shd w:val="clear" w:color="auto" w:fill="FFFFFF"/>
        <w:spacing w:before="90" w:after="90" w:line="240" w:lineRule="auto"/>
        <w:outlineLvl w:val="2"/>
        <w:rPr>
          <w:rFonts w:ascii="Helvetica" w:eastAsia="Times New Roman" w:hAnsi="Helvetica" w:cs="Helvetica"/>
          <w:b/>
          <w:bCs/>
          <w:color w:val="2D3B45"/>
          <w:sz w:val="36"/>
          <w:szCs w:val="36"/>
        </w:rPr>
      </w:pPr>
    </w:p>
    <w:p w14:paraId="6EDED392" w14:textId="77777777" w:rsidR="00D909F4" w:rsidRDefault="00D909F4" w:rsidP="00712A13">
      <w:pPr>
        <w:shd w:val="clear" w:color="auto" w:fill="FFFFFF"/>
        <w:spacing w:before="90" w:after="90" w:line="240" w:lineRule="auto"/>
        <w:outlineLvl w:val="2"/>
        <w:rPr>
          <w:rFonts w:ascii="Helvetica" w:eastAsia="Times New Roman" w:hAnsi="Helvetica" w:cs="Helvetica"/>
          <w:b/>
          <w:bCs/>
          <w:color w:val="2D3B45"/>
          <w:sz w:val="36"/>
          <w:szCs w:val="36"/>
        </w:rPr>
      </w:pPr>
      <w:bookmarkStart w:id="4" w:name="_GoBack"/>
      <w:bookmarkEnd w:id="4"/>
    </w:p>
    <w:p w14:paraId="14C735A3" w14:textId="77777777" w:rsidR="00962F5C" w:rsidRDefault="00962F5C" w:rsidP="00712A13">
      <w:pPr>
        <w:shd w:val="clear" w:color="auto" w:fill="FFFFFF"/>
        <w:spacing w:before="90" w:after="90" w:line="240" w:lineRule="auto"/>
        <w:outlineLvl w:val="2"/>
        <w:rPr>
          <w:rFonts w:ascii="Helvetica" w:eastAsia="Times New Roman" w:hAnsi="Helvetica" w:cs="Helvetica"/>
          <w:b/>
          <w:bCs/>
          <w:color w:val="2D3B45"/>
          <w:sz w:val="36"/>
          <w:szCs w:val="36"/>
        </w:rPr>
      </w:pPr>
    </w:p>
    <w:p w14:paraId="39615A33" w14:textId="77777777" w:rsidR="00712A13" w:rsidRPr="00712A13" w:rsidRDefault="00712A13" w:rsidP="00712A13">
      <w:pPr>
        <w:shd w:val="clear" w:color="auto" w:fill="FFFFFF"/>
        <w:spacing w:before="90" w:after="90" w:line="240" w:lineRule="auto"/>
        <w:outlineLvl w:val="2"/>
        <w:rPr>
          <w:rFonts w:ascii="Helvetica" w:eastAsia="Times New Roman" w:hAnsi="Helvetica" w:cs="Helvetica"/>
          <w:color w:val="2D3B45"/>
          <w:sz w:val="36"/>
          <w:szCs w:val="36"/>
        </w:rPr>
      </w:pPr>
      <w:r w:rsidRPr="00712A13">
        <w:rPr>
          <w:rFonts w:ascii="Helvetica" w:eastAsia="Times New Roman" w:hAnsi="Helvetica" w:cs="Helvetica"/>
          <w:b/>
          <w:bCs/>
          <w:color w:val="2D3B45"/>
          <w:sz w:val="36"/>
          <w:szCs w:val="36"/>
        </w:rPr>
        <w:lastRenderedPageBreak/>
        <w:t>Class Learning Objectives</w:t>
      </w:r>
    </w:p>
    <w:p w14:paraId="66CE21E7"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There are 3 courses with different and more advances learning as students advance from Food Nutrition to Foods Science pathway. The following learning objectives are learned across all classes.</w:t>
      </w:r>
    </w:p>
    <w:p w14:paraId="0CF790C9" w14:textId="77777777" w:rsidR="00712A13" w:rsidRPr="00712A13" w:rsidRDefault="00712A13" w:rsidP="00712A1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HUM-FNW-1 Demonstrate employability skills required by business and industry</w:t>
      </w:r>
    </w:p>
    <w:p w14:paraId="107A17C9" w14:textId="77777777" w:rsidR="00712A13" w:rsidRPr="00712A13" w:rsidRDefault="00712A13" w:rsidP="00712A1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HUM-FNW-7 Analyze food safety and sanitation practices from production to consumption</w:t>
      </w:r>
    </w:p>
    <w:p w14:paraId="36EF264E" w14:textId="77777777" w:rsidR="00712A13" w:rsidRPr="00712A13" w:rsidRDefault="00712A13" w:rsidP="00712A1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HUM-FNW-4</w:t>
      </w:r>
      <w:r w:rsidRPr="00712A13">
        <w:rPr>
          <w:rFonts w:ascii="Helvetica" w:eastAsia="Times New Roman" w:hAnsi="Helvetica" w:cs="Helvetica"/>
          <w:color w:val="2D3B45"/>
          <w:sz w:val="24"/>
          <w:szCs w:val="24"/>
        </w:rPr>
        <w:br/>
        <w:t>Evaluate nutritional information in relation to wellness for individuals and families.</w:t>
      </w:r>
    </w:p>
    <w:p w14:paraId="0F9D3F3A" w14:textId="77777777" w:rsidR="00712A13" w:rsidRPr="00712A13" w:rsidRDefault="00712A13" w:rsidP="00712A1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HUM-FNW-2</w:t>
      </w:r>
      <w:r w:rsidRPr="00712A13">
        <w:rPr>
          <w:rFonts w:ascii="Helvetica" w:eastAsia="Times New Roman" w:hAnsi="Helvetica" w:cs="Helvetica"/>
          <w:color w:val="2D3B45"/>
          <w:sz w:val="24"/>
          <w:szCs w:val="24"/>
        </w:rPr>
        <w:br/>
        <w:t>Examine how related student organizations are integral parts of career and technology</w:t>
      </w:r>
      <w:r w:rsidRPr="00712A13">
        <w:rPr>
          <w:rFonts w:ascii="Helvetica" w:eastAsia="Times New Roman" w:hAnsi="Helvetica" w:cs="Helvetica"/>
          <w:color w:val="2D3B45"/>
          <w:sz w:val="24"/>
          <w:szCs w:val="24"/>
        </w:rPr>
        <w:br/>
        <w:t>education courses through leadership development, school and community service projects,</w:t>
      </w:r>
      <w:r w:rsidRPr="00712A13">
        <w:rPr>
          <w:rFonts w:ascii="Helvetica" w:eastAsia="Times New Roman" w:hAnsi="Helvetica" w:cs="Helvetica"/>
          <w:color w:val="2D3B45"/>
          <w:sz w:val="24"/>
          <w:szCs w:val="24"/>
        </w:rPr>
        <w:br/>
        <w:t>and competitive events.</w:t>
      </w:r>
    </w:p>
    <w:bookmarkEnd w:id="2"/>
    <w:p w14:paraId="1E8F5316"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The teacher reserves the right to alter this syllabus at any time during the course</w:t>
      </w:r>
    </w:p>
    <w:p w14:paraId="7B73439D" w14:textId="77777777" w:rsidR="00712A13" w:rsidRPr="00712A13" w:rsidRDefault="00712A13" w:rsidP="00712A13">
      <w:pPr>
        <w:shd w:val="clear" w:color="auto" w:fill="FFFFFF"/>
        <w:spacing w:before="180" w:after="180" w:line="240" w:lineRule="auto"/>
        <w:rPr>
          <w:rFonts w:ascii="Helvetica" w:eastAsia="Times New Roman" w:hAnsi="Helvetica" w:cs="Helvetica"/>
          <w:color w:val="2D3B45"/>
          <w:sz w:val="24"/>
          <w:szCs w:val="24"/>
        </w:rPr>
      </w:pPr>
      <w:r w:rsidRPr="00712A13">
        <w:rPr>
          <w:rFonts w:ascii="Helvetica" w:eastAsia="Times New Roman" w:hAnsi="Helvetica" w:cs="Helvetica"/>
          <w:b/>
          <w:bCs/>
          <w:color w:val="2D3B45"/>
          <w:sz w:val="24"/>
          <w:szCs w:val="24"/>
        </w:rPr>
        <w:t>                                </w:t>
      </w:r>
      <w:r w:rsidRPr="00712A13">
        <w:rPr>
          <w:rFonts w:ascii="Helvetica" w:eastAsia="Times New Roman" w:hAnsi="Helvetica" w:cs="Helvetica"/>
          <w:b/>
          <w:bCs/>
          <w:color w:val="2D3B45"/>
          <w:sz w:val="36"/>
          <w:szCs w:val="36"/>
        </w:rPr>
        <w:t>KITCHEN LAB RULES </w:t>
      </w:r>
    </w:p>
    <w:p w14:paraId="0FF5C8F6" w14:textId="77777777" w:rsidR="00712A13" w:rsidRPr="00712A13" w:rsidRDefault="00712A13" w:rsidP="00712A1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Wash your hands thoroughly and properly before, during, and after each lab.</w:t>
      </w:r>
    </w:p>
    <w:p w14:paraId="632B40A2" w14:textId="77777777" w:rsidR="00712A13" w:rsidRPr="00712A13" w:rsidRDefault="00712A13" w:rsidP="00712A1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Use paper towels to dry your hands, not kitchen towels.</w:t>
      </w:r>
    </w:p>
    <w:p w14:paraId="0D5B7AB2" w14:textId="77777777" w:rsidR="00712A13" w:rsidRPr="00712A13" w:rsidRDefault="00712A13" w:rsidP="00712A1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   Use sanitary procedures at all times.</w:t>
      </w:r>
    </w:p>
    <w:p w14:paraId="097EAB1A"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2A13">
        <w:rPr>
          <w:rFonts w:ascii="Helvetica" w:eastAsia="Times New Roman" w:hAnsi="Helvetica" w:cs="Helvetica"/>
          <w:color w:val="2D3B45"/>
          <w:sz w:val="24"/>
          <w:szCs w:val="24"/>
        </w:rPr>
        <w:t>   Use utensils and equipment properly.</w:t>
      </w:r>
    </w:p>
    <w:p w14:paraId="5B76ACE8"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Dishes will always be washed properly, dried and put away</w:t>
      </w:r>
    </w:p>
    <w:p w14:paraId="72D41D6A"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Clean up all spills/messes immediately.</w:t>
      </w:r>
    </w:p>
    <w:p w14:paraId="4E79633E"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Use towels for washing and drying dishes ONLY, not for any horsing around!!!!</w:t>
      </w:r>
    </w:p>
    <w:p w14:paraId="21E1258E"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Place used towels and dish rags into the washer when finished with them each lab.</w:t>
      </w:r>
    </w:p>
    <w:p w14:paraId="556A7EDE"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Wipe off all prep areas with sanitizer water provided in the sanitizer bucket.</w:t>
      </w:r>
    </w:p>
    <w:p w14:paraId="7191F305"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 xml:space="preserve">Clean your stove with stove cleaner and dish rag or green </w:t>
      </w:r>
      <w:proofErr w:type="spellStart"/>
      <w:r w:rsidRPr="00962F5C">
        <w:rPr>
          <w:rFonts w:ascii="Helvetica" w:eastAsia="Times New Roman" w:hAnsi="Helvetica" w:cs="Helvetica"/>
          <w:color w:val="2D3B45"/>
          <w:sz w:val="24"/>
          <w:szCs w:val="24"/>
        </w:rPr>
        <w:t>scrubbie</w:t>
      </w:r>
      <w:proofErr w:type="spellEnd"/>
      <w:r w:rsidRPr="00962F5C">
        <w:rPr>
          <w:rFonts w:ascii="Helvetica" w:eastAsia="Times New Roman" w:hAnsi="Helvetica" w:cs="Helvetica"/>
          <w:color w:val="2D3B45"/>
          <w:sz w:val="24"/>
          <w:szCs w:val="24"/>
        </w:rPr>
        <w:t xml:space="preserve"> every single time you cook.</w:t>
      </w:r>
    </w:p>
    <w:p w14:paraId="072507FF"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Never sit on my prep tables or desks</w:t>
      </w:r>
    </w:p>
    <w:p w14:paraId="32B07ACF" w14:textId="77777777" w:rsid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Cooperate with your group members. Learn to work together, to share work, and to help others.</w:t>
      </w:r>
    </w:p>
    <w:p w14:paraId="37642161" w14:textId="77777777" w:rsidR="00712A13" w:rsidRPr="00962F5C" w:rsidRDefault="00712A13" w:rsidP="00962F5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62F5C">
        <w:rPr>
          <w:rFonts w:ascii="Helvetica" w:eastAsia="Times New Roman" w:hAnsi="Helvetica" w:cs="Helvetica"/>
          <w:color w:val="2D3B45"/>
          <w:sz w:val="24"/>
          <w:szCs w:val="24"/>
        </w:rPr>
        <w:t>Do </w:t>
      </w:r>
      <w:r w:rsidRPr="00962F5C">
        <w:rPr>
          <w:rFonts w:ascii="Helvetica" w:eastAsia="Times New Roman" w:hAnsi="Helvetica" w:cs="Helvetica"/>
          <w:b/>
          <w:bCs/>
          <w:color w:val="2D3B45"/>
          <w:sz w:val="24"/>
          <w:szCs w:val="24"/>
        </w:rPr>
        <w:t>NOT</w:t>
      </w:r>
      <w:r w:rsidRPr="00962F5C">
        <w:rPr>
          <w:rFonts w:ascii="Helvetica" w:eastAsia="Times New Roman" w:hAnsi="Helvetica" w:cs="Helvetica"/>
          <w:color w:val="2D3B45"/>
          <w:sz w:val="24"/>
          <w:szCs w:val="24"/>
        </w:rPr>
        <w:t> take your phone into your kitchen area with you. Points will be deducted any time I find you on your phone when you are “in” a lab.</w:t>
      </w:r>
    </w:p>
    <w:p w14:paraId="17615956" w14:textId="77777777" w:rsidR="00E9538C" w:rsidRDefault="00E9538C" w:rsidP="00E9538C">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Date____________      </w:t>
      </w:r>
      <w:r w:rsidR="00962F5C">
        <w:rPr>
          <w:rFonts w:ascii="Helvetica" w:eastAsia="Times New Roman" w:hAnsi="Helvetica" w:cs="Helvetica"/>
          <w:color w:val="2D3B45"/>
          <w:sz w:val="24"/>
          <w:szCs w:val="24"/>
        </w:rPr>
        <w:t>your #</w:t>
      </w:r>
      <w:r>
        <w:rPr>
          <w:rFonts w:ascii="Helvetica" w:eastAsia="Times New Roman" w:hAnsi="Helvetica" w:cs="Helvetica"/>
          <w:color w:val="2D3B45"/>
          <w:sz w:val="24"/>
          <w:szCs w:val="24"/>
        </w:rPr>
        <w:t>: ____________</w:t>
      </w:r>
      <w:r w:rsidR="00962F5C">
        <w:rPr>
          <w:rFonts w:ascii="Helvetica" w:eastAsia="Times New Roman" w:hAnsi="Helvetica" w:cs="Helvetica"/>
          <w:color w:val="2D3B45"/>
          <w:sz w:val="24"/>
          <w:szCs w:val="24"/>
        </w:rPr>
        <w:t xml:space="preserve">      parent #: ____________</w:t>
      </w:r>
    </w:p>
    <w:p w14:paraId="0CACFC95" w14:textId="77777777" w:rsidR="00E9538C" w:rsidRDefault="00E9538C" w:rsidP="00E9538C">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Student Print Sign</w:t>
      </w:r>
      <w:r w:rsidR="00962F5C">
        <w:rPr>
          <w:rFonts w:ascii="Helvetica" w:eastAsia="Times New Roman" w:hAnsi="Helvetica" w:cs="Helvetica"/>
          <w:color w:val="2D3B45"/>
          <w:sz w:val="24"/>
          <w:szCs w:val="24"/>
        </w:rPr>
        <w:t xml:space="preserve">ature </w:t>
      </w:r>
      <w:r>
        <w:rPr>
          <w:rFonts w:ascii="Helvetica" w:eastAsia="Times New Roman" w:hAnsi="Helvetica" w:cs="Helvetica"/>
          <w:color w:val="2D3B45"/>
          <w:sz w:val="24"/>
          <w:szCs w:val="24"/>
        </w:rPr>
        <w:t>____________________________________________</w:t>
      </w:r>
    </w:p>
    <w:p w14:paraId="6362866A" w14:textId="77777777" w:rsidR="00E9538C" w:rsidRPr="00712A13" w:rsidRDefault="00E9538C" w:rsidP="00E9538C">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Parent Print &amp; Si</w:t>
      </w:r>
      <w:r w:rsidR="00962F5C">
        <w:rPr>
          <w:rFonts w:ascii="Helvetica" w:eastAsia="Times New Roman" w:hAnsi="Helvetica" w:cs="Helvetica"/>
          <w:color w:val="2D3B45"/>
          <w:sz w:val="24"/>
          <w:szCs w:val="24"/>
        </w:rPr>
        <w:t xml:space="preserve">gnature </w:t>
      </w:r>
      <w:r>
        <w:rPr>
          <w:rFonts w:ascii="Helvetica" w:eastAsia="Times New Roman" w:hAnsi="Helvetica" w:cs="Helvetica"/>
          <w:color w:val="2D3B45"/>
          <w:sz w:val="24"/>
          <w:szCs w:val="24"/>
        </w:rPr>
        <w:t>______________________________________________</w:t>
      </w:r>
    </w:p>
    <w:p w14:paraId="55CB89BE" w14:textId="77777777" w:rsidR="00962DC9" w:rsidRDefault="009A7EE1"/>
    <w:sectPr w:rsidR="00962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7F72"/>
    <w:multiLevelType w:val="multilevel"/>
    <w:tmpl w:val="077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917DB"/>
    <w:multiLevelType w:val="multilevel"/>
    <w:tmpl w:val="A4E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D5CEE"/>
    <w:multiLevelType w:val="multilevel"/>
    <w:tmpl w:val="AE74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E5322"/>
    <w:multiLevelType w:val="multilevel"/>
    <w:tmpl w:val="30E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9E47B2"/>
    <w:multiLevelType w:val="multilevel"/>
    <w:tmpl w:val="9B4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690"/>
    <w:multiLevelType w:val="multilevel"/>
    <w:tmpl w:val="A408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A0973"/>
    <w:multiLevelType w:val="multilevel"/>
    <w:tmpl w:val="50C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4195C"/>
    <w:multiLevelType w:val="multilevel"/>
    <w:tmpl w:val="20B41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13"/>
    <w:rsid w:val="00034A66"/>
    <w:rsid w:val="0015345A"/>
    <w:rsid w:val="001821FA"/>
    <w:rsid w:val="003F4399"/>
    <w:rsid w:val="004862E1"/>
    <w:rsid w:val="00607345"/>
    <w:rsid w:val="00712A13"/>
    <w:rsid w:val="00962F5C"/>
    <w:rsid w:val="0097678B"/>
    <w:rsid w:val="009A7EE1"/>
    <w:rsid w:val="00B82649"/>
    <w:rsid w:val="00BF4AD0"/>
    <w:rsid w:val="00D909F4"/>
    <w:rsid w:val="00E340C2"/>
    <w:rsid w:val="00E9538C"/>
    <w:rsid w:val="00EB202B"/>
    <w:rsid w:val="00FC4F2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0C0B"/>
  <w15:chartTrackingRefBased/>
  <w15:docId w15:val="{3187AC94-DBA3-4BEE-912E-AFBA2008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6" ma:contentTypeDescription="Create a new document." ma:contentTypeScope="" ma:versionID="4c75f97877f6e81ad39c3ccb9029a177">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df14f8f8491f8cd6a51c4858b418cbbb"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B27AB0D3-8337-422A-BF09-DC28955D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EE6DF-5C85-4204-A759-322BB6E41CDB}">
  <ds:schemaRefs>
    <ds:schemaRef ds:uri="http://schemas.microsoft.com/sharepoint/v3/contenttype/forms"/>
  </ds:schemaRefs>
</ds:datastoreItem>
</file>

<file path=customXml/itemProps3.xml><?xml version="1.0" encoding="utf-8"?>
<ds:datastoreItem xmlns:ds="http://schemas.openxmlformats.org/officeDocument/2006/customXml" ds:itemID="{8C5FA0F8-2E05-4321-9B4C-EF46479C4608}">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40a9b46-78a3-4ec3-aaf9-cb265e8b4dc7"/>
    <ds:schemaRef ds:uri="http://purl.org/dc/elements/1.1/"/>
    <ds:schemaRef ds:uri="7874e264-af70-4328-b507-da615942586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Tiffany</dc:creator>
  <cp:keywords/>
  <dc:description/>
  <cp:lastModifiedBy>Brooks, Tiffany</cp:lastModifiedBy>
  <cp:revision>2</cp:revision>
  <cp:lastPrinted>2021-08-12T12:04:00Z</cp:lastPrinted>
  <dcterms:created xsi:type="dcterms:W3CDTF">2023-07-31T18:55:00Z</dcterms:created>
  <dcterms:modified xsi:type="dcterms:W3CDTF">2023-07-31T18:55:00Z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